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8C56C6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C56C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2221048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F1544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1544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1544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F1544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C56C6" w:rsidRDefault="008C56C6" w:rsidP="008C56C6">
            <w:pPr>
              <w:ind w:firstLine="0"/>
              <w:jc w:val="center"/>
              <w:rPr>
                <w:color w:val="000000"/>
              </w:rPr>
            </w:pPr>
            <w:r w:rsidRPr="008C56C6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>минеральное 10W40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8C56C6" w:rsidP="00E2608A">
            <w:pPr>
              <w:ind w:firstLine="0"/>
              <w:jc w:val="center"/>
              <w:rPr>
                <w:color w:val="000000"/>
              </w:rPr>
            </w:pPr>
            <w:r w:rsidRPr="008C56C6">
              <w:rPr>
                <w:color w:val="000000"/>
              </w:rPr>
              <w:t>API SF/CC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F1544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8C56C6" w:rsidP="00F1544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 С</w:t>
            </w:r>
            <w:r w:rsidRPr="008C56C6">
              <w:rPr>
                <w:color w:val="000000"/>
              </w:rPr>
              <w:t>тандарт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15442" w:rsidRPr="004D4E32" w:rsidRDefault="00F15442" w:rsidP="00F1544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15442" w:rsidRDefault="00F15442" w:rsidP="00F1544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15442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15442" w:rsidRPr="00093260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</w:t>
      </w:r>
      <w:bookmarkStart w:id="1" w:name="_GoBack"/>
      <w:bookmarkEnd w:id="1"/>
      <w:r w:rsidRPr="00093260">
        <w:rPr>
          <w:sz w:val="24"/>
          <w:szCs w:val="24"/>
        </w:rPr>
        <w:t>щих соответствие техническим требованиям;</w:t>
      </w:r>
    </w:p>
    <w:p w:rsidR="00F15442" w:rsidRPr="003521F4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15442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15442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15442" w:rsidRPr="00C25074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15442" w:rsidRPr="00093260" w:rsidRDefault="00F15442" w:rsidP="00F1544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15442" w:rsidRDefault="00F15442" w:rsidP="00F1544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15442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15442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15442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15442" w:rsidRPr="003521F4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15442" w:rsidRDefault="00F15442" w:rsidP="00F1544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15442" w:rsidRPr="007D5D20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15442" w:rsidRPr="00063B30" w:rsidRDefault="00F15442" w:rsidP="00F154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15442" w:rsidRPr="004D4E32" w:rsidRDefault="00F15442" w:rsidP="00F1544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15442" w:rsidRDefault="00F15442" w:rsidP="00F154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15442" w:rsidRPr="004D4E32" w:rsidRDefault="00F15442" w:rsidP="00F1544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15442" w:rsidRPr="00CD3B4C" w:rsidRDefault="00F15442" w:rsidP="00F154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15442" w:rsidRPr="004D4E32" w:rsidRDefault="00F15442" w:rsidP="00F1544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15442" w:rsidRPr="00D10A40" w:rsidRDefault="00F15442" w:rsidP="00F154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15442" w:rsidRPr="00F3230B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15442" w:rsidRPr="00D10A40" w:rsidRDefault="00F15442" w:rsidP="00F1544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15442" w:rsidRPr="00F15442" w:rsidRDefault="00F15442" w:rsidP="00F154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15442" w:rsidRPr="00567883" w:rsidRDefault="00F15442" w:rsidP="00F1544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15442" w:rsidRDefault="00F15442" w:rsidP="00F154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15442" w:rsidRDefault="00F15442" w:rsidP="00F154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15442" w:rsidRDefault="00F15442" w:rsidP="00F154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15442" w:rsidRDefault="00F15442" w:rsidP="00F15442">
      <w:pPr>
        <w:spacing w:line="276" w:lineRule="auto"/>
        <w:ind w:firstLine="709"/>
        <w:rPr>
          <w:sz w:val="24"/>
          <w:szCs w:val="24"/>
        </w:rPr>
      </w:pPr>
    </w:p>
    <w:p w:rsidR="00F15442" w:rsidRPr="00CF1FB0" w:rsidRDefault="00F15442" w:rsidP="00F15442">
      <w:pPr>
        <w:spacing w:line="276" w:lineRule="auto"/>
        <w:ind w:firstLine="709"/>
        <w:rPr>
          <w:sz w:val="24"/>
          <w:szCs w:val="24"/>
        </w:rPr>
      </w:pPr>
    </w:p>
    <w:p w:rsidR="00F15442" w:rsidRDefault="00F15442" w:rsidP="00F15442">
      <w:pPr>
        <w:rPr>
          <w:sz w:val="26"/>
          <w:szCs w:val="26"/>
        </w:rPr>
      </w:pPr>
    </w:p>
    <w:p w:rsidR="00F15442" w:rsidRDefault="00F15442" w:rsidP="00F1544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15442" w:rsidRPr="00E1390F" w:rsidRDefault="00F15442" w:rsidP="00F1544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15442" w:rsidRPr="00DD53C5" w:rsidRDefault="00F15442" w:rsidP="00F15442">
      <w:pPr>
        <w:ind w:firstLine="0"/>
        <w:rPr>
          <w:color w:val="00B0F0"/>
          <w:sz w:val="26"/>
          <w:szCs w:val="26"/>
        </w:rPr>
      </w:pPr>
    </w:p>
    <w:p w:rsidR="00F15442" w:rsidRPr="00612811" w:rsidRDefault="00F15442" w:rsidP="00F1544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15442" w:rsidRPr="00F15442" w:rsidRDefault="00F1544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15442" w:rsidRPr="00F1544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D4" w:rsidRDefault="00CE4FD4">
      <w:r>
        <w:separator/>
      </w:r>
    </w:p>
  </w:endnote>
  <w:endnote w:type="continuationSeparator" w:id="0">
    <w:p w:rsidR="00CE4FD4" w:rsidRDefault="00CE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D4" w:rsidRDefault="00CE4FD4">
      <w:r>
        <w:separator/>
      </w:r>
    </w:p>
  </w:footnote>
  <w:footnote w:type="continuationSeparator" w:id="0">
    <w:p w:rsidR="00CE4FD4" w:rsidRDefault="00CE4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BCE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4FD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442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27B0-5340-4034-B52F-5DA2642A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2015-02-19T09:12:00Z</dcterms:created>
  <dcterms:modified xsi:type="dcterms:W3CDTF">2015-02-19T09:12:00Z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